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rPr/>
      </w:pPr>
      <w:r>
        <w:rPr/>
      </w:r>
    </w:p>
    <w:p>
      <w:pPr>
        <w:pStyle w:val="Default"/>
        <w:rPr>
          <w:rFonts w:cs="" w:cstheme="minorBidi"/>
          <w:color w:val="00000A"/>
        </w:rPr>
      </w:pPr>
      <w:r>
        <w:rPr>
          <w:rFonts w:cs="" w:cstheme="minorBidi"/>
          <w:color w:val="00000A"/>
        </w:rPr>
      </w:r>
    </w:p>
    <w:p>
      <w:pPr>
        <w:pStyle w:val="Default"/>
        <w:rPr>
          <w:rFonts w:cs="" w:cstheme="minorBidi"/>
          <w:color w:val="00000A"/>
        </w:rPr>
      </w:pPr>
      <w:r>
        <w:rPr>
          <w:rFonts w:cs="" w:cstheme="minorBidi"/>
          <w:color w:val="00000A"/>
        </w:rPr>
      </w:r>
    </w:p>
    <w:p>
      <w:pPr>
        <w:pStyle w:val="Default"/>
        <w:jc w:val="center"/>
        <w:rPr>
          <w:b/>
          <w:b/>
          <w:bCs/>
          <w:color w:val="00000A"/>
        </w:rPr>
      </w:pPr>
      <w:r>
        <w:rPr>
          <w:b/>
          <w:bCs/>
          <w:color w:val="00000A"/>
        </w:rPr>
        <w:t>DICHIARAZIONE EX ART. 46 E 47 DPR 445/2000</w:t>
      </w:r>
    </w:p>
    <w:p>
      <w:pPr>
        <w:pStyle w:val="Default"/>
        <w:jc w:val="center"/>
        <w:rPr>
          <w:b/>
          <w:b/>
          <w:bCs/>
          <w:color w:val="00000A"/>
        </w:rPr>
      </w:pPr>
      <w:r>
        <w:rPr>
          <w:b/>
          <w:bCs/>
          <w:color w:val="00000A"/>
        </w:rPr>
      </w:r>
    </w:p>
    <w:p>
      <w:pPr>
        <w:pStyle w:val="Normal"/>
        <w:spacing w:before="120" w:after="0"/>
        <w:ind w:left="5670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Spett. Comune  di Induno Olona</w:t>
      </w:r>
    </w:p>
    <w:p>
      <w:pPr>
        <w:pStyle w:val="Normal"/>
        <w:spacing w:before="120" w:after="0"/>
        <w:ind w:left="5670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Default"/>
        <w:jc w:val="both"/>
        <w:rPr>
          <w:b/>
          <w:b/>
          <w:bCs/>
          <w:color w:val="00000A"/>
        </w:rPr>
      </w:pPr>
      <w:r>
        <w:rPr>
          <w:b/>
          <w:bCs/>
          <w:color w:val="00000A"/>
        </w:rPr>
      </w:r>
    </w:p>
    <w:p>
      <w:pPr>
        <w:pStyle w:val="Default"/>
        <w:jc w:val="both"/>
        <w:rPr/>
      </w:pPr>
      <w:r>
        <w:rPr>
          <w:b/>
          <w:bCs/>
          <w:color w:val="00000A"/>
        </w:rPr>
        <w:t xml:space="preserve">OGGETTO: domanda di partecipazione e dichiarazione dell’assetto partecipativo alla procedura di affidamento RDO sulla piattaforma Sintel di ARIA S.p.A. di Regione Lombardia: </w:t>
      </w:r>
      <w:bookmarkStart w:id="0" w:name="_GoBack"/>
      <w:bookmarkEnd w:id="0"/>
      <w:r>
        <w:rPr>
          <w:b/>
          <w:bCs/>
          <w:color w:val="00000A"/>
        </w:rPr>
        <w:t>FORNITURA DEL SERVIZIO DI NOLEGGIO CON CONSEGNA E RITIRO DI N. 380 SEDIE PER IL GIORNO 07/06/2026</w:t>
      </w:r>
    </w:p>
    <w:p>
      <w:pPr>
        <w:pStyle w:val="Default"/>
        <w:rPr>
          <w:color w:val="00000A"/>
        </w:rPr>
      </w:pPr>
      <w:r>
        <w:rPr>
          <w:color w:val="00000A"/>
        </w:rPr>
      </w:r>
      <w:bookmarkStart w:id="1" w:name="_Hlk63001004"/>
      <w:bookmarkStart w:id="2" w:name="_Hlk63001004"/>
      <w:bookmarkEnd w:id="2"/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</w:r>
    </w:p>
    <w:p>
      <w:pPr>
        <w:pStyle w:val="Normal"/>
        <w:spacing w:before="12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</w:r>
    </w:p>
    <w:p>
      <w:pPr>
        <w:pStyle w:val="Default"/>
        <w:jc w:val="center"/>
        <w:rPr>
          <w:b/>
          <w:b/>
          <w:bCs/>
          <w:color w:val="00000A"/>
        </w:rPr>
      </w:pPr>
      <w:r>
        <w:rPr>
          <w:b/>
          <w:bCs/>
          <w:color w:val="00000A"/>
        </w:rPr>
        <w:t>DOMANDA/DOMANDANO</w:t>
      </w:r>
    </w:p>
    <w:p>
      <w:pPr>
        <w:pStyle w:val="Default"/>
        <w:rPr>
          <w:bCs/>
          <w:color w:val="00000A"/>
        </w:rPr>
      </w:pPr>
      <w:r>
        <w:rPr>
          <w:bCs/>
          <w:color w:val="00000A"/>
        </w:rPr>
      </w:r>
    </w:p>
    <w:p>
      <w:pPr>
        <w:pStyle w:val="Default"/>
        <w:tabs>
          <w:tab w:val="left" w:pos="9638" w:leader="none"/>
        </w:tabs>
        <w:rPr>
          <w:rFonts w:cs="Calibri"/>
        </w:rPr>
      </w:pPr>
      <w:r>
        <w:rPr>
          <w:bCs/>
          <w:color w:val="00000A"/>
        </w:rPr>
        <w:t>di partecipare alla procedura negoziata in oggetto, indicando a tal fine l</w:t>
      </w:r>
      <w:r>
        <w:rPr>
          <w:rFonts w:cs="Calibri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" w:cstheme="minorBidi"/>
          <w:b/>
          <w:b/>
          <w:bCs/>
          <w:color w:val="00000A"/>
        </w:rPr>
      </w:pPr>
      <w:r>
        <w:rPr>
          <w:rFonts w:cs="" w:cstheme="minorBidi"/>
          <w:b/>
          <w:bCs/>
          <w:color w:val="00000A"/>
        </w:rPr>
      </w:r>
    </w:p>
    <w:p>
      <w:pPr>
        <w:pStyle w:val="Default"/>
        <w:jc w:val="center"/>
        <w:rPr>
          <w:rFonts w:cs="" w:cstheme="minorBidi"/>
          <w:b/>
          <w:b/>
          <w:bCs/>
          <w:color w:val="00000A"/>
        </w:rPr>
      </w:pPr>
      <w:r>
        <w:rPr>
          <w:rFonts w:cs="" w:cstheme="minorBidi"/>
          <w:b/>
          <w:bCs/>
          <w:color w:val="00000A"/>
        </w:rPr>
        <w:t>DICHIARA/DICHIARANO</w:t>
      </w:r>
    </w:p>
    <w:p>
      <w:pPr>
        <w:pStyle w:val="Default"/>
        <w:jc w:val="center"/>
        <w:rPr>
          <w:rFonts w:cs="" w:cstheme="minorBidi"/>
          <w:b/>
          <w:b/>
          <w:bCs/>
          <w:color w:val="00000A"/>
        </w:rPr>
      </w:pPr>
      <w:r>
        <w:rPr>
          <w:rFonts w:cs="" w:cstheme="minorBidi"/>
          <w:b/>
          <w:bCs/>
          <w:color w:val="00000A"/>
        </w:rPr>
      </w:r>
    </w:p>
    <w:p>
      <w:pPr>
        <w:pStyle w:val="Default"/>
        <w:jc w:val="both"/>
        <w:rPr>
          <w:rFonts w:cs="" w:cstheme="minorBidi"/>
          <w:color w:val="00000A"/>
        </w:rPr>
      </w:pPr>
      <w:r>
        <w:rPr>
          <w:rFonts w:cs="" w:cstheme="minorBidi"/>
          <w:color w:val="00000A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 xml:space="preserve">impresa singola, anche artigiana 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società  cooperativa (</w:t>
      </w:r>
      <w:r>
        <w:rPr>
          <w:rFonts w:ascii="Garamond" w:hAnsi="Garamond"/>
          <w:i/>
          <w:iCs/>
          <w:sz w:val="24"/>
          <w:szCs w:val="24"/>
        </w:rPr>
        <w:t>specificare tipologia</w:t>
      </w:r>
      <w:r>
        <w:rPr>
          <w:rFonts w:ascii="Garamond" w:hAnsi="Garamond"/>
          <w:sz w:val="24"/>
          <w:szCs w:val="24"/>
        </w:rPr>
        <w:t>): _______________________</w:t>
      </w:r>
      <w:r>
        <w:rPr>
          <w:rFonts w:ascii="Garamond" w:hAnsi="Garamond"/>
          <w:sz w:val="24"/>
          <w:szCs w:val="24"/>
          <w:u w:val="single"/>
        </w:rPr>
        <w:tab/>
      </w:r>
      <w:r>
        <w:rPr>
          <w:rFonts w:ascii="Garamond" w:hAnsi="Garamond"/>
          <w:sz w:val="24"/>
          <w:szCs w:val="24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8860" w:type="dxa"/>
        <w:jc w:val="left"/>
        <w:tblInd w:w="63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46"/>
        <w:gridCol w:w="2270"/>
        <w:gridCol w:w="3544"/>
      </w:tblGrid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8860" w:type="dxa"/>
        <w:jc w:val="left"/>
        <w:tblInd w:w="63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46"/>
        <w:gridCol w:w="2270"/>
        <w:gridCol w:w="3544"/>
      </w:tblGrid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consorzio stabile e che lo stesso concorre per il/i seguente/i consorziato/i: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8860" w:type="dxa"/>
        <w:jc w:val="left"/>
        <w:tblInd w:w="63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46"/>
        <w:gridCol w:w="2270"/>
        <w:gridCol w:w="3544"/>
      </w:tblGrid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284" w:hanging="28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Raggruppamento Temporaneo di Concorrenti di tipo: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già costituito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da costituire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308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79"/>
        <w:gridCol w:w="3058"/>
        <w:gridCol w:w="2070"/>
        <w:gridCol w:w="2700"/>
      </w:tblGrid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e P.IVA</w:t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(mandatario/mandante)</w:t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partecipazione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esecuzione</w:t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284" w:hanging="28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 </w:t>
      </w:r>
      <w:r>
        <w:rPr>
          <w:rFonts w:ascii="Garamond" w:hAnsi="Garamond"/>
          <w:sz w:val="24"/>
          <w:szCs w:val="24"/>
        </w:rPr>
        <w:t xml:space="preserve">consorzio ordinario di concorrenti ex art. 2602  c.c. 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già costituito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da costituire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308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79"/>
        <w:gridCol w:w="3058"/>
        <w:gridCol w:w="2070"/>
        <w:gridCol w:w="2700"/>
      </w:tblGrid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e P.IVA</w:t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(capogruppo/consorziato)</w:t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partecipazione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esecuzione</w:t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 rete è dotata di organo comune, privo dei requisiti di qualificazione richiesti per assumere la veste di mandataria</w:t>
      </w:r>
    </w:p>
    <w:p>
      <w:pPr>
        <w:pStyle w:val="ListParagraph"/>
        <w:spacing w:before="120" w:after="0"/>
        <w:ind w:left="1430" w:hanging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284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315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52"/>
        <w:gridCol w:w="2551"/>
        <w:gridCol w:w="1718"/>
        <w:gridCol w:w="2493"/>
      </w:tblGrid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(organo comune/mandataria, retista/mandante) </w:t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ListParagraph"/>
        <w:spacing w:before="120" w:after="0"/>
        <w:ind w:left="993" w:hanging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soggetti che hanno stipulato il contratto di Gruppo Europeo di Interesse Economico (GEIE) ai sensi del D.Lgs. 23/7/1991 n. 240 tra i seguenti soggetti, di cui si forniscono i dati identificativi nella seguente tabella: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106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86"/>
        <w:gridCol w:w="2974"/>
        <w:gridCol w:w="1844"/>
        <w:gridCol w:w="2301"/>
      </w:tblGrid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ind w:right="-152" w:hanging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(capofila/impresa aggregata mandante)</w:t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enter" w:pos="6946" w:leader="none"/>
        </w:tabs>
        <w:ind w:firstLine="709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>FIRMA DIGITALE</w:t>
      </w:r>
    </w:p>
    <w:p>
      <w:pPr>
        <w:pStyle w:val="Normal"/>
        <w:tabs>
          <w:tab w:val="center" w:pos="6946" w:leader="none"/>
        </w:tabs>
        <w:ind w:firstLine="709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enter" w:pos="6946" w:leader="none"/>
        </w:tabs>
        <w:ind w:left="284" w:hanging="0"/>
        <w:rPr/>
      </w:pPr>
      <w:r>
        <w:rPr>
          <w:rFonts w:ascii="Garamond" w:hAnsi="Garamond"/>
          <w:b/>
          <w:bCs/>
          <w:sz w:val="24"/>
          <w:szCs w:val="24"/>
        </w:rPr>
        <w:t>N.B:</w:t>
        <w:br/>
        <w:t>Il documento deve essere sottoscritto digitalmente da tutti i soggetti partecipanti, come indicati nella lettera di invito</w:t>
      </w:r>
    </w:p>
    <w:sectPr>
      <w:headerReference w:type="default" r:id="rId2"/>
      <w:type w:val="nextPage"/>
      <w:pgSz w:w="11906" w:h="16838"/>
      <w:pgMar w:left="1134" w:right="1134" w:header="708" w:top="1417" w:footer="0" w:bottom="993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Garamond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Default"/>
      <w:jc w:val="right"/>
      <w:rPr>
        <w:sz w:val="22"/>
        <w:szCs w:val="22"/>
      </w:rPr>
    </w:pPr>
    <w:r>
      <w:rPr>
        <w:sz w:val="22"/>
        <w:szCs w:val="22"/>
      </w:rPr>
      <w:t xml:space="preserve">MOD 1_ DOMANDA DI PARTECIPAZIONE </w:t>
    </w:r>
    <w:bookmarkStart w:id="3" w:name="_Hlk66526070"/>
    <w:bookmarkEnd w:id="3"/>
  </w:p>
  <w:p>
    <w:pPr>
      <w:pStyle w:val="Intestazione"/>
      <w:jc w:val="righ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kern w:val="2"/>
      <w:sz w:val="20"/>
      <w:szCs w:val="20"/>
      <w:lang w:val="it-IT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5a5926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5a5926"/>
    <w:rPr/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2b528b"/>
    <w:rPr>
      <w:rFonts w:ascii="Segoe UI" w:hAnsi="Segoe UI" w:eastAsia="Times New Roman" w:cs="Segoe UI"/>
      <w:kern w:val="2"/>
      <w:sz w:val="18"/>
      <w:szCs w:val="18"/>
      <w:lang w:eastAsia="zh-CN"/>
    </w:rPr>
  </w:style>
  <w:style w:type="character" w:styleId="ListLabel1">
    <w:name w:val="ListLabel 1"/>
    <w:qFormat/>
    <w:rPr>
      <w:rFonts w:ascii="Garamond" w:hAnsi="Garamond" w:cs="Symbol"/>
      <w:sz w:val="24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ascii="Garamond" w:hAnsi="Garamond" w:cs="Symbol"/>
      <w:sz w:val="24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Wingdings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Default" w:customStyle="1">
    <w:name w:val="Default"/>
    <w:qFormat/>
    <w:rsid w:val="005a5926"/>
    <w:pPr>
      <w:widowControl/>
      <w:bidi w:val="0"/>
      <w:jc w:val="left"/>
    </w:pPr>
    <w:rPr>
      <w:rFonts w:ascii="Garamond" w:hAnsi="Garamond" w:eastAsia="Calibri" w:cs="Garamond"/>
      <w:color w:val="000000"/>
      <w:kern w:val="0"/>
      <w:sz w:val="24"/>
      <w:szCs w:val="24"/>
      <w:lang w:val="it-IT" w:eastAsia="en-US" w:bidi="ar-SA"/>
    </w:rPr>
  </w:style>
  <w:style w:type="paragraph" w:styleId="Intestazioneepidipagina" w:customStyle="1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5a5926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eastAsia="Calibri" w:cs="" w:asciiTheme="minorHAnsi" w:cstheme="minorBidi" w:eastAsiaTheme="minorHAnsi" w:hAnsiTheme="minorHAnsi"/>
      <w:kern w:val="0"/>
      <w:sz w:val="22"/>
      <w:szCs w:val="22"/>
      <w:lang w:eastAsia="en-US"/>
    </w:rPr>
  </w:style>
  <w:style w:type="paragraph" w:styleId="Pidipagina">
    <w:name w:val="Footer"/>
    <w:basedOn w:val="Normal"/>
    <w:link w:val="PidipaginaCarattere"/>
    <w:uiPriority w:val="99"/>
    <w:unhideWhenUsed/>
    <w:rsid w:val="005a5926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eastAsia="Calibri" w:cs="" w:asciiTheme="minorHAnsi" w:cstheme="minorBidi" w:eastAsiaTheme="minorHAnsi" w:hAnsiTheme="minorHAnsi"/>
      <w:kern w:val="0"/>
      <w:sz w:val="22"/>
      <w:szCs w:val="22"/>
      <w:lang w:eastAsia="en-US"/>
    </w:rPr>
  </w:style>
  <w:style w:type="paragraph" w:styleId="Corpodeltesto31" w:customStyle="1">
    <w:name w:val="Corpo del testo 31"/>
    <w:basedOn w:val="Normal"/>
    <w:qFormat/>
    <w:rsid w:val="00812315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basedOn w:val="Normal"/>
    <w:uiPriority w:val="34"/>
    <w:qFormat/>
    <w:rsid w:val="00a23b0c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2b528b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93C76-A28C-48BC-89DE-2AFF4F826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Application>LibreOffice/6.0.2.1$Windows_x86 LibreOffice_project/f7f06a8f319e4b62f9bc5095aa112a65d2f3ac89</Application>
  <Pages>5</Pages>
  <Words>624</Words>
  <Characters>3882</Characters>
  <CharactersWithSpaces>4500</CharactersWithSpaces>
  <Paragraphs>93</Paragraphs>
  <Company>Comune di Induno Olona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description/>
  <dc:language>it-IT</dc:language>
  <cp:lastModifiedBy/>
  <cp:lastPrinted>2021-03-20T08:47:00Z</cp:lastPrinted>
  <dcterms:modified xsi:type="dcterms:W3CDTF">2026-05-19T10:57:42Z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Comune di Induno Olona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